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B072D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humilhantes diferenças sociais</w:t>
      </w:r>
    </w:p>
    <w:p w:rsidR="00B072D2" w:rsidRDefault="00B072D2">
      <w:pPr>
        <w:rPr>
          <w:rFonts w:ascii="Arial" w:hAnsi="Arial" w:cs="Arial"/>
          <w:sz w:val="24"/>
          <w:szCs w:val="24"/>
        </w:rPr>
      </w:pPr>
    </w:p>
    <w:p w:rsidR="00B072D2" w:rsidRDefault="00B072D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dizer que o mundo é de quem enxerga mais, fez a cabeça de muita gente, aqueles de tendências avarentas não levaram a mal serem chamados de pão duros, sovinas, usurários, unhas de fome.</w:t>
      </w:r>
    </w:p>
    <w:p w:rsidR="00B072D2" w:rsidRDefault="00B072D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Sabendo que o dinheiro é o molde do mundo, passaram logo a exagerar na economia, achando que o dinheiro era o tudo, e depois de adquirido, não achando lugar suficiente para guarda-lo, o colocavam escondido debaixo do chão, preferindo deixa-lo ao pé de uma estaca, a fim de não vir a errar o local.</w:t>
      </w:r>
    </w:p>
    <w:p w:rsidR="00B072D2" w:rsidRDefault="00B072D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tinha dinheiro, fazia assim, e quem não tinha, havia de trabalhar o dia inteiro, principalmente de enxada, a fim de receber um mil réis, e pegava a dita moeda, amarrava na ponta do lenço.</w:t>
      </w:r>
    </w:p>
    <w:p w:rsidR="00B072D2" w:rsidRDefault="00B072D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Apesar de tanta ganância, não havia roubalheira, uns zelavam pelos interesses dos outros.</w:t>
      </w:r>
    </w:p>
    <w:p w:rsidR="00B072D2" w:rsidRDefault="00B072D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distinção sempre existiu até o meado do século vinte, assim como a discriminação entre rico e pobre, que nunca se misturavam, desde os trajes, o modo de agir, conversar, e são coisas que influíam em namoros e casamentos.</w:t>
      </w:r>
    </w:p>
    <w:p w:rsidR="00B072D2" w:rsidRDefault="00B072D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Finalmente, ficaram sendo coisas do passado, sobretudo os trajes, as vestimentas: os mais esfarrapados ficaram sendo os melhores, e o respeitado passou a ser aquele que tivesse com as drogas na cabeça e um revólver engatilhado, e é quem via usufruir das economias dos que sofreram tanto para as possuir.</w:t>
      </w:r>
    </w:p>
    <w:p w:rsidR="00B072D2" w:rsidRDefault="00B072D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Finalmente, morrendo, não </w:t>
      </w:r>
      <w:r w:rsidR="00D675EF">
        <w:rPr>
          <w:rFonts w:ascii="Arial" w:hAnsi="Arial" w:cs="Arial"/>
          <w:sz w:val="24"/>
          <w:szCs w:val="24"/>
        </w:rPr>
        <w:t>será dono de mais nada.</w:t>
      </w:r>
    </w:p>
    <w:p w:rsidR="00D675EF" w:rsidRDefault="00D675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índios, sabendo que morrendo não levam nada, nunca correram atrás de riquezas, nunca cometeram o pecado da avareza, entretanto, demonstraram ser reacionários, alérgicos contra os progressos, na satisfação de viver sutilmente, vendo tudo parado, sem pecar com invejas e luxos.</w:t>
      </w:r>
    </w:p>
    <w:p w:rsidR="00D675EF" w:rsidRDefault="00D675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Já o esbanjador não sabe o que é avareza: se receber uma herança, acaba com tudo, desperdiça, não ajuda os necessitados nem faz um bom proveito da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mesma.</w:t>
      </w:r>
    </w:p>
    <w:p w:rsidR="00D675EF" w:rsidRDefault="00D675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os sovinas são um pouco diferente dos avarentos: eles deixam a casa cair para não gastarem o dinheiro no conserto, deixam o que está estragado se desgastar e acabar para não gastar dinheiro com retoque, vivem trancados em si, não visam lucros, não progridem, não influem nem contribuem.</w:t>
      </w:r>
    </w:p>
    <w:p w:rsidR="00D675EF" w:rsidRPr="00B072D2" w:rsidRDefault="00D675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Já o fanático se esquece que um dia irá morrer, e cuida em acumular riquezas, fazendo roubalheiras ocultas na disfarçada tática da corrupção e suas preferências. Vão esconder tudo que pertence a todos, não deixando sobrar nada para ninguém. E assim acumulam fortunas, sem saber para que servem, qual a utilidade e a finalidade das mesmas. Conclusão: fanatismo em primeiro </w:t>
      </w:r>
      <w:proofErr w:type="gramStart"/>
      <w:r>
        <w:rPr>
          <w:rFonts w:ascii="Arial" w:hAnsi="Arial" w:cs="Arial"/>
          <w:sz w:val="24"/>
          <w:szCs w:val="24"/>
        </w:rPr>
        <w:t>grau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sectPr w:rsidR="00D675EF" w:rsidRPr="00B072D2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2D2"/>
    <w:rsid w:val="00B072D2"/>
    <w:rsid w:val="00BE2A1F"/>
    <w:rsid w:val="00D675E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512E0E-EFB0-44A4-99D2-552044BA9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2025-03-02T19:30:00Z</dcterms:created>
  <dcterms:modified xsi:type="dcterms:W3CDTF">2025-03-02T19:50:00Z</dcterms:modified>
</cp:coreProperties>
</file>